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A86" w:rsidRPr="00752787" w:rsidRDefault="001E5A86" w:rsidP="000A7821">
      <w:pPr>
        <w:pStyle w:val="NoSpacing"/>
        <w:jc w:val="center"/>
        <w:rPr>
          <w:b/>
          <w:sz w:val="16"/>
          <w:szCs w:val="16"/>
          <w:u w:val="single"/>
        </w:rPr>
      </w:pPr>
    </w:p>
    <w:p w:rsidR="000A7821" w:rsidRPr="001E58CC" w:rsidRDefault="000A7821" w:rsidP="000A7821">
      <w:pPr>
        <w:pStyle w:val="NoSpacing"/>
        <w:jc w:val="center"/>
        <w:rPr>
          <w:b/>
          <w:sz w:val="32"/>
          <w:szCs w:val="32"/>
          <w:u w:val="single"/>
        </w:rPr>
      </w:pPr>
      <w:r w:rsidRPr="001E58CC">
        <w:rPr>
          <w:b/>
          <w:sz w:val="32"/>
          <w:szCs w:val="32"/>
          <w:u w:val="single"/>
        </w:rPr>
        <w:t>BONUS BRIEFING AND INSTRUCTIONS</w:t>
      </w:r>
    </w:p>
    <w:p w:rsidR="000A7821" w:rsidRDefault="000A7821" w:rsidP="00760799">
      <w:pPr>
        <w:pStyle w:val="NoSpacing"/>
        <w:rPr>
          <w:b/>
          <w:sz w:val="20"/>
          <w:szCs w:val="20"/>
          <w:u w:val="single"/>
        </w:rPr>
      </w:pPr>
    </w:p>
    <w:p w:rsidR="000A7821" w:rsidRDefault="000A7821" w:rsidP="00760799">
      <w:pPr>
        <w:pStyle w:val="NoSpacing"/>
        <w:rPr>
          <w:sz w:val="20"/>
          <w:szCs w:val="20"/>
        </w:rPr>
      </w:pPr>
      <w:r>
        <w:rPr>
          <w:sz w:val="20"/>
          <w:szCs w:val="20"/>
        </w:rPr>
        <w:t>The following documents need be completed and returned to the Wing Career Advisor</w:t>
      </w:r>
      <w:r w:rsidR="001E58CC">
        <w:rPr>
          <w:sz w:val="20"/>
          <w:szCs w:val="20"/>
        </w:rPr>
        <w:t xml:space="preserve"> for further processing</w:t>
      </w:r>
      <w:r>
        <w:rPr>
          <w:sz w:val="20"/>
          <w:szCs w:val="20"/>
        </w:rPr>
        <w:t xml:space="preserve">.  </w:t>
      </w:r>
      <w:r w:rsidR="001E58CC">
        <w:rPr>
          <w:sz w:val="20"/>
          <w:szCs w:val="20"/>
        </w:rPr>
        <w:t>Items require wet signatures (exception:  individuals assigned to 730 AMTS can scan and email required documents due to being geographically separated).</w:t>
      </w:r>
    </w:p>
    <w:p w:rsidR="001E58CC" w:rsidRPr="00B9301C" w:rsidRDefault="001E58CC" w:rsidP="00760799">
      <w:pPr>
        <w:pStyle w:val="NoSpacing"/>
        <w:rPr>
          <w:sz w:val="16"/>
          <w:szCs w:val="16"/>
        </w:rPr>
      </w:pPr>
    </w:p>
    <w:p w:rsidR="00760799" w:rsidRPr="00A25B48" w:rsidRDefault="000A7821" w:rsidP="001E58CC">
      <w:pPr>
        <w:pStyle w:val="NoSpacing"/>
        <w:numPr>
          <w:ilvl w:val="0"/>
          <w:numId w:val="1"/>
        </w:numPr>
        <w:rPr>
          <w:sz w:val="20"/>
          <w:szCs w:val="20"/>
        </w:rPr>
      </w:pPr>
      <w:r>
        <w:rPr>
          <w:sz w:val="20"/>
          <w:szCs w:val="20"/>
        </w:rPr>
        <w:t>AF IMT 4021:  Review the</w:t>
      </w:r>
      <w:r w:rsidR="001E58CC">
        <w:rPr>
          <w:sz w:val="20"/>
          <w:szCs w:val="20"/>
        </w:rPr>
        <w:t xml:space="preserve"> 4021 </w:t>
      </w:r>
      <w:r w:rsidR="00760799" w:rsidRPr="00A25B48">
        <w:rPr>
          <w:sz w:val="20"/>
          <w:szCs w:val="20"/>
        </w:rPr>
        <w:t>for accuracy.  Ensure SSN and bonus TOE</w:t>
      </w:r>
      <w:r>
        <w:rPr>
          <w:sz w:val="20"/>
          <w:szCs w:val="20"/>
        </w:rPr>
        <w:t xml:space="preserve"> (Term of Enlistment)</w:t>
      </w:r>
      <w:r w:rsidR="00760799" w:rsidRPr="00A25B48">
        <w:rPr>
          <w:sz w:val="20"/>
          <w:szCs w:val="20"/>
        </w:rPr>
        <w:t xml:space="preserve"> is marked correc</w:t>
      </w:r>
      <w:r>
        <w:rPr>
          <w:sz w:val="20"/>
          <w:szCs w:val="20"/>
        </w:rPr>
        <w:t xml:space="preserve">tly.  Member will sign and date items 9a and 9b </w:t>
      </w:r>
      <w:r w:rsidR="00760799" w:rsidRPr="00A25B48">
        <w:rPr>
          <w:sz w:val="20"/>
          <w:szCs w:val="20"/>
        </w:rPr>
        <w:t>(member’s signature and date).</w:t>
      </w:r>
    </w:p>
    <w:p w:rsidR="00760799" w:rsidRDefault="000A7821" w:rsidP="001E58CC">
      <w:pPr>
        <w:pStyle w:val="NoSpacing"/>
        <w:numPr>
          <w:ilvl w:val="0"/>
          <w:numId w:val="1"/>
        </w:numPr>
        <w:rPr>
          <w:sz w:val="20"/>
          <w:szCs w:val="20"/>
        </w:rPr>
      </w:pPr>
      <w:r>
        <w:rPr>
          <w:sz w:val="20"/>
          <w:szCs w:val="20"/>
        </w:rPr>
        <w:t>Written Agreement:  Review, s</w:t>
      </w:r>
      <w:r w:rsidR="00760799" w:rsidRPr="00A25B48">
        <w:rPr>
          <w:sz w:val="20"/>
          <w:szCs w:val="20"/>
        </w:rPr>
        <w:t xml:space="preserve">ign and date </w:t>
      </w:r>
      <w:r w:rsidR="001E58CC">
        <w:rPr>
          <w:sz w:val="20"/>
          <w:szCs w:val="20"/>
        </w:rPr>
        <w:t>at</w:t>
      </w:r>
      <w:r w:rsidR="00760799" w:rsidRPr="00A25B48">
        <w:rPr>
          <w:sz w:val="20"/>
          <w:szCs w:val="20"/>
        </w:rPr>
        <w:t xml:space="preserve"> </w:t>
      </w:r>
      <w:r>
        <w:rPr>
          <w:sz w:val="20"/>
          <w:szCs w:val="20"/>
        </w:rPr>
        <w:t xml:space="preserve">the </w:t>
      </w:r>
      <w:r w:rsidR="00760799" w:rsidRPr="00A25B48">
        <w:rPr>
          <w:sz w:val="20"/>
          <w:szCs w:val="20"/>
        </w:rPr>
        <w:t>bottom</w:t>
      </w:r>
      <w:r w:rsidR="001E58CC">
        <w:rPr>
          <w:sz w:val="20"/>
          <w:szCs w:val="20"/>
        </w:rPr>
        <w:t xml:space="preserve"> of the page, wh</w:t>
      </w:r>
      <w:r w:rsidR="00760799" w:rsidRPr="00A25B48">
        <w:rPr>
          <w:sz w:val="20"/>
          <w:szCs w:val="20"/>
        </w:rPr>
        <w:t xml:space="preserve">ere it states ‘service member’.  This information is what </w:t>
      </w:r>
      <w:r>
        <w:rPr>
          <w:sz w:val="20"/>
          <w:szCs w:val="20"/>
        </w:rPr>
        <w:t xml:space="preserve">is </w:t>
      </w:r>
      <w:r w:rsidR="00254D64">
        <w:rPr>
          <w:sz w:val="20"/>
          <w:szCs w:val="20"/>
        </w:rPr>
        <w:t xml:space="preserve">also </w:t>
      </w:r>
      <w:r>
        <w:rPr>
          <w:sz w:val="20"/>
          <w:szCs w:val="20"/>
        </w:rPr>
        <w:t>provided in the briefing below</w:t>
      </w:r>
      <w:r w:rsidR="00760799" w:rsidRPr="00A25B48">
        <w:rPr>
          <w:sz w:val="20"/>
          <w:szCs w:val="20"/>
        </w:rPr>
        <w:t xml:space="preserve">.  </w:t>
      </w:r>
    </w:p>
    <w:p w:rsidR="001E58CC" w:rsidRPr="00A25B48" w:rsidRDefault="001E58CC" w:rsidP="001E58CC">
      <w:pPr>
        <w:pStyle w:val="NoSpacing"/>
        <w:numPr>
          <w:ilvl w:val="0"/>
          <w:numId w:val="1"/>
        </w:numPr>
        <w:rPr>
          <w:sz w:val="20"/>
          <w:szCs w:val="20"/>
        </w:rPr>
      </w:pPr>
      <w:r>
        <w:rPr>
          <w:sz w:val="20"/>
          <w:szCs w:val="20"/>
        </w:rPr>
        <w:t xml:space="preserve">Bonus Briefing:  Review the below briefing information.  Initial on the lines provided by each </w:t>
      </w:r>
      <w:r w:rsidR="00397997">
        <w:rPr>
          <w:sz w:val="20"/>
          <w:szCs w:val="20"/>
        </w:rPr>
        <w:t>subject</w:t>
      </w:r>
      <w:r>
        <w:rPr>
          <w:sz w:val="20"/>
          <w:szCs w:val="20"/>
        </w:rPr>
        <w:t xml:space="preserve"> and sign at the bottom where it states ‘service member’.  </w:t>
      </w:r>
    </w:p>
    <w:p w:rsidR="00760799" w:rsidRPr="00B9301C" w:rsidRDefault="00760799" w:rsidP="00760799">
      <w:pPr>
        <w:pStyle w:val="NoSpacing"/>
        <w:rPr>
          <w:sz w:val="16"/>
          <w:szCs w:val="16"/>
        </w:rPr>
      </w:pPr>
    </w:p>
    <w:p w:rsidR="00760799" w:rsidRDefault="00760799" w:rsidP="00760799">
      <w:pPr>
        <w:pStyle w:val="NoSpacing"/>
        <w:rPr>
          <w:sz w:val="20"/>
          <w:szCs w:val="20"/>
        </w:rPr>
      </w:pPr>
      <w:r w:rsidRPr="00A25B48">
        <w:rPr>
          <w:sz w:val="20"/>
          <w:szCs w:val="20"/>
        </w:rPr>
        <w:t>The “Enlisted Bonus Frequently Asked Questions”</w:t>
      </w:r>
      <w:r w:rsidR="000A7821">
        <w:rPr>
          <w:sz w:val="20"/>
          <w:szCs w:val="20"/>
        </w:rPr>
        <w:t xml:space="preserve"> is for you to keep</w:t>
      </w:r>
      <w:r w:rsidRPr="00A25B48">
        <w:rPr>
          <w:sz w:val="20"/>
          <w:szCs w:val="20"/>
        </w:rPr>
        <w:t xml:space="preserve">.  </w:t>
      </w:r>
    </w:p>
    <w:p w:rsidR="000A7821" w:rsidRPr="00B9301C" w:rsidRDefault="000A7821" w:rsidP="00760799">
      <w:pPr>
        <w:pStyle w:val="NoSpacing"/>
        <w:rPr>
          <w:sz w:val="16"/>
          <w:szCs w:val="16"/>
        </w:rPr>
      </w:pPr>
    </w:p>
    <w:p w:rsidR="00B9301C" w:rsidRPr="00B9301C" w:rsidRDefault="00B9301C" w:rsidP="00760799">
      <w:pPr>
        <w:pStyle w:val="NoSpacing"/>
        <w:rPr>
          <w:sz w:val="16"/>
          <w:szCs w:val="16"/>
        </w:rPr>
      </w:pPr>
    </w:p>
    <w:p w:rsidR="00760799" w:rsidRPr="00B9301C" w:rsidRDefault="00397997" w:rsidP="00B9301C">
      <w:pPr>
        <w:pStyle w:val="NoSpacing"/>
        <w:jc w:val="center"/>
        <w:rPr>
          <w:b/>
          <w:sz w:val="28"/>
          <w:szCs w:val="28"/>
          <w:u w:val="single"/>
        </w:rPr>
      </w:pPr>
      <w:r w:rsidRPr="00B9301C">
        <w:rPr>
          <w:b/>
          <w:sz w:val="28"/>
          <w:szCs w:val="28"/>
          <w:u w:val="single"/>
        </w:rPr>
        <w:t>BONUS OVERVIEW AND BRIEFING</w:t>
      </w:r>
    </w:p>
    <w:p w:rsidR="00760799" w:rsidRDefault="00760799" w:rsidP="00760799">
      <w:pPr>
        <w:pStyle w:val="NoSpacing"/>
        <w:rPr>
          <w:sz w:val="16"/>
          <w:szCs w:val="16"/>
        </w:rPr>
      </w:pPr>
    </w:p>
    <w:p w:rsidR="001E5A86" w:rsidRPr="00B9301C" w:rsidRDefault="001E5A86" w:rsidP="00760799">
      <w:pPr>
        <w:pStyle w:val="NoSpacing"/>
        <w:rPr>
          <w:sz w:val="16"/>
          <w:szCs w:val="16"/>
        </w:rPr>
      </w:pPr>
    </w:p>
    <w:p w:rsidR="00397997" w:rsidRPr="001E5A86" w:rsidRDefault="00397997" w:rsidP="00760799">
      <w:pPr>
        <w:pStyle w:val="NoSpacing"/>
        <w:rPr>
          <w:sz w:val="20"/>
          <w:szCs w:val="20"/>
        </w:rPr>
      </w:pPr>
      <w:r w:rsidRPr="001E5A86">
        <w:rPr>
          <w:b/>
          <w:sz w:val="20"/>
          <w:szCs w:val="20"/>
        </w:rPr>
        <w:t xml:space="preserve">PAYMENT </w:t>
      </w:r>
      <w:proofErr w:type="gramStart"/>
      <w:r w:rsidRPr="001E5A86">
        <w:rPr>
          <w:b/>
          <w:sz w:val="20"/>
          <w:szCs w:val="20"/>
        </w:rPr>
        <w:t>COMPUTATION</w:t>
      </w:r>
      <w:r w:rsidR="001E5A86">
        <w:rPr>
          <w:sz w:val="20"/>
          <w:szCs w:val="20"/>
        </w:rPr>
        <w:t xml:space="preserve">  (</w:t>
      </w:r>
      <w:proofErr w:type="gramEnd"/>
      <w:r w:rsidR="001E5A86" w:rsidRPr="001E5A86">
        <w:rPr>
          <w:i/>
          <w:sz w:val="18"/>
          <w:szCs w:val="18"/>
        </w:rPr>
        <w:t>initial</w:t>
      </w:r>
      <w:r w:rsidR="001E5A86">
        <w:rPr>
          <w:sz w:val="20"/>
          <w:szCs w:val="20"/>
        </w:rPr>
        <w:t>)  __________</w:t>
      </w:r>
    </w:p>
    <w:p w:rsidR="00254D64" w:rsidRDefault="00254D64" w:rsidP="00760799">
      <w:pPr>
        <w:pStyle w:val="NoSpacing"/>
        <w:rPr>
          <w:sz w:val="20"/>
          <w:szCs w:val="20"/>
        </w:rPr>
      </w:pPr>
      <w:r>
        <w:rPr>
          <w:sz w:val="20"/>
          <w:szCs w:val="20"/>
        </w:rPr>
        <w:t>T</w:t>
      </w:r>
      <w:r w:rsidR="00760799" w:rsidRPr="00A25B48">
        <w:rPr>
          <w:sz w:val="20"/>
          <w:szCs w:val="20"/>
        </w:rPr>
        <w:t>he easiest way to explain the bonus program is to explain how you are going to get paid.  First and forem</w:t>
      </w:r>
      <w:r>
        <w:rPr>
          <w:sz w:val="20"/>
          <w:szCs w:val="20"/>
        </w:rPr>
        <w:t>ost you have to be here.  Your Date of E</w:t>
      </w:r>
      <w:r w:rsidR="00760799" w:rsidRPr="00A25B48">
        <w:rPr>
          <w:sz w:val="20"/>
          <w:szCs w:val="20"/>
        </w:rPr>
        <w:t>nlistment</w:t>
      </w:r>
      <w:r>
        <w:rPr>
          <w:sz w:val="20"/>
          <w:szCs w:val="20"/>
        </w:rPr>
        <w:t xml:space="preserve"> (DOE)</w:t>
      </w:r>
      <w:r w:rsidR="00760799" w:rsidRPr="00A25B48">
        <w:rPr>
          <w:sz w:val="20"/>
          <w:szCs w:val="20"/>
        </w:rPr>
        <w:t xml:space="preserve"> will be your bonus effective date and determines your bonus window.  When it is time to process your bonus payment, I will be looking </w:t>
      </w:r>
      <w:r w:rsidR="00BF4345">
        <w:rPr>
          <w:sz w:val="20"/>
          <w:szCs w:val="20"/>
        </w:rPr>
        <w:t>at your bonus window to compute</w:t>
      </w:r>
      <w:r w:rsidR="00760799" w:rsidRPr="00A25B48">
        <w:rPr>
          <w:sz w:val="20"/>
          <w:szCs w:val="20"/>
        </w:rPr>
        <w:t xml:space="preserve"> your payment.  </w:t>
      </w:r>
      <w:r>
        <w:rPr>
          <w:sz w:val="20"/>
          <w:szCs w:val="20"/>
        </w:rPr>
        <w:t>For example, i</w:t>
      </w:r>
      <w:r w:rsidRPr="00A25B48">
        <w:rPr>
          <w:sz w:val="20"/>
          <w:szCs w:val="20"/>
        </w:rPr>
        <w:t xml:space="preserve">f you enlisted on 5 October, </w:t>
      </w:r>
      <w:r w:rsidR="00752787">
        <w:rPr>
          <w:sz w:val="20"/>
          <w:szCs w:val="20"/>
        </w:rPr>
        <w:t xml:space="preserve">your bonus effective date (anniversary) would be 5 October and </w:t>
      </w:r>
      <w:r w:rsidRPr="00A25B48">
        <w:rPr>
          <w:sz w:val="20"/>
          <w:szCs w:val="20"/>
        </w:rPr>
        <w:t xml:space="preserve">your </w:t>
      </w:r>
      <w:r w:rsidR="00752787">
        <w:rPr>
          <w:sz w:val="20"/>
          <w:szCs w:val="20"/>
        </w:rPr>
        <w:t xml:space="preserve">bonus </w:t>
      </w:r>
      <w:r w:rsidRPr="00A25B48">
        <w:rPr>
          <w:sz w:val="20"/>
          <w:szCs w:val="20"/>
        </w:rPr>
        <w:t>window would be 5 Oct – 4 Oct</w:t>
      </w:r>
      <w:r>
        <w:rPr>
          <w:sz w:val="20"/>
          <w:szCs w:val="20"/>
        </w:rPr>
        <w:t xml:space="preserve">.  </w:t>
      </w:r>
    </w:p>
    <w:p w:rsidR="00254D64" w:rsidRPr="00B9301C" w:rsidRDefault="00254D64" w:rsidP="00760799">
      <w:pPr>
        <w:pStyle w:val="NoSpacing"/>
        <w:rPr>
          <w:sz w:val="16"/>
          <w:szCs w:val="16"/>
        </w:rPr>
      </w:pPr>
    </w:p>
    <w:p w:rsidR="00BF4345" w:rsidRDefault="00526D53" w:rsidP="00760799">
      <w:pPr>
        <w:pStyle w:val="NoSpacing"/>
        <w:rPr>
          <w:sz w:val="20"/>
          <w:szCs w:val="20"/>
        </w:rPr>
      </w:pPr>
      <w:r>
        <w:rPr>
          <w:sz w:val="20"/>
          <w:szCs w:val="20"/>
        </w:rPr>
        <w:t xml:space="preserve">How TO get paid:  Bonus payments are based </w:t>
      </w:r>
      <w:r w:rsidR="00760799" w:rsidRPr="00A25B48">
        <w:rPr>
          <w:sz w:val="20"/>
          <w:szCs w:val="20"/>
        </w:rPr>
        <w:t>on UTA p</w:t>
      </w:r>
      <w:r w:rsidR="00254D64">
        <w:rPr>
          <w:sz w:val="20"/>
          <w:szCs w:val="20"/>
        </w:rPr>
        <w:t>articipation – basically, we are looking for</w:t>
      </w:r>
      <w:r w:rsidR="00760799" w:rsidRPr="00A25B48">
        <w:rPr>
          <w:sz w:val="20"/>
          <w:szCs w:val="20"/>
        </w:rPr>
        <w:t xml:space="preserve"> the 12 UTA weekends that we scheduled for you during your bonus window.  Three things we are going to look for: </w:t>
      </w:r>
    </w:p>
    <w:p w:rsidR="00BF4345" w:rsidRDefault="00BF4345" w:rsidP="00B9301C">
      <w:pPr>
        <w:pStyle w:val="NoSpacing"/>
        <w:numPr>
          <w:ilvl w:val="0"/>
          <w:numId w:val="2"/>
        </w:numPr>
        <w:rPr>
          <w:sz w:val="20"/>
          <w:szCs w:val="20"/>
        </w:rPr>
      </w:pPr>
      <w:r>
        <w:rPr>
          <w:sz w:val="20"/>
          <w:szCs w:val="20"/>
        </w:rPr>
        <w:t>If you performed all the UTAs on the original date you were scheduled</w:t>
      </w:r>
      <w:r w:rsidR="00526D53">
        <w:rPr>
          <w:sz w:val="20"/>
          <w:szCs w:val="20"/>
        </w:rPr>
        <w:t>.</w:t>
      </w:r>
    </w:p>
    <w:p w:rsidR="00BF4345" w:rsidRDefault="00BF4345" w:rsidP="00B9301C">
      <w:pPr>
        <w:pStyle w:val="NoSpacing"/>
        <w:numPr>
          <w:ilvl w:val="0"/>
          <w:numId w:val="2"/>
        </w:numPr>
        <w:rPr>
          <w:sz w:val="20"/>
          <w:szCs w:val="20"/>
        </w:rPr>
      </w:pPr>
      <w:r>
        <w:rPr>
          <w:sz w:val="20"/>
          <w:szCs w:val="20"/>
        </w:rPr>
        <w:t xml:space="preserve">If you rescheduled any UTA weekend.  If you need to RUTA, you must keep it within your bonus window in order to get credit for that </w:t>
      </w:r>
      <w:proofErr w:type="gramStart"/>
      <w:r>
        <w:rPr>
          <w:sz w:val="20"/>
          <w:szCs w:val="20"/>
        </w:rPr>
        <w:t>weekend,</w:t>
      </w:r>
      <w:proofErr w:type="gramEnd"/>
      <w:r>
        <w:rPr>
          <w:sz w:val="20"/>
          <w:szCs w:val="20"/>
        </w:rPr>
        <w:t xml:space="preserve"> otherwise your payment will be prorated.  </w:t>
      </w:r>
    </w:p>
    <w:p w:rsidR="00BF4345" w:rsidRDefault="00BF4345" w:rsidP="00B9301C">
      <w:pPr>
        <w:pStyle w:val="NoSpacing"/>
        <w:numPr>
          <w:ilvl w:val="0"/>
          <w:numId w:val="2"/>
        </w:numPr>
        <w:rPr>
          <w:sz w:val="20"/>
          <w:szCs w:val="20"/>
        </w:rPr>
      </w:pPr>
      <w:r>
        <w:rPr>
          <w:sz w:val="20"/>
          <w:szCs w:val="20"/>
        </w:rPr>
        <w:t xml:space="preserve">If you were constructively present.  </w:t>
      </w:r>
      <w:r w:rsidR="00254D64">
        <w:rPr>
          <w:sz w:val="20"/>
          <w:szCs w:val="20"/>
        </w:rPr>
        <w:t xml:space="preserve">This applies to unit reservists who are on tours of active duty which overlap a scheduled UTA.  </w:t>
      </w:r>
    </w:p>
    <w:p w:rsidR="00254D64" w:rsidRPr="00B9301C" w:rsidRDefault="00254D64" w:rsidP="00760799">
      <w:pPr>
        <w:pStyle w:val="NoSpacing"/>
        <w:rPr>
          <w:sz w:val="16"/>
          <w:szCs w:val="16"/>
        </w:rPr>
      </w:pPr>
    </w:p>
    <w:p w:rsidR="007A73A9" w:rsidRPr="00A25B48" w:rsidRDefault="00760799" w:rsidP="00760799">
      <w:pPr>
        <w:pStyle w:val="NoSpacing"/>
        <w:rPr>
          <w:sz w:val="20"/>
          <w:szCs w:val="20"/>
        </w:rPr>
      </w:pPr>
      <w:r w:rsidRPr="00A25B48">
        <w:rPr>
          <w:sz w:val="20"/>
          <w:szCs w:val="20"/>
        </w:rPr>
        <w:t>How NOT to get paid</w:t>
      </w:r>
      <w:r w:rsidR="00A25B48" w:rsidRPr="00A25B48">
        <w:rPr>
          <w:sz w:val="20"/>
          <w:szCs w:val="20"/>
        </w:rPr>
        <w:t>:  Don’t be here!</w:t>
      </w:r>
      <w:r w:rsidRPr="00A25B48">
        <w:rPr>
          <w:sz w:val="20"/>
          <w:szCs w:val="20"/>
        </w:rPr>
        <w:t xml:space="preserve">  </w:t>
      </w:r>
      <w:r w:rsidR="007A73A9" w:rsidRPr="00A25B48">
        <w:rPr>
          <w:sz w:val="20"/>
          <w:szCs w:val="20"/>
        </w:rPr>
        <w:t xml:space="preserve">Here I explain the difference between excused and unexcused. </w:t>
      </w:r>
    </w:p>
    <w:p w:rsidR="00526D53" w:rsidRDefault="007A73A9" w:rsidP="00B9301C">
      <w:pPr>
        <w:pStyle w:val="NoSpacing"/>
        <w:numPr>
          <w:ilvl w:val="0"/>
          <w:numId w:val="3"/>
        </w:numPr>
        <w:rPr>
          <w:sz w:val="20"/>
          <w:szCs w:val="20"/>
        </w:rPr>
      </w:pPr>
      <w:r w:rsidRPr="00A25B48">
        <w:rPr>
          <w:sz w:val="20"/>
          <w:szCs w:val="20"/>
        </w:rPr>
        <w:t xml:space="preserve">Excused UTAs will not be computed into the payment but there is no limit to how many excused UTAs you can have.  Pretty much as many as you can financially afford.  </w:t>
      </w:r>
    </w:p>
    <w:p w:rsidR="00760799" w:rsidRDefault="007A73A9" w:rsidP="00B9301C">
      <w:pPr>
        <w:pStyle w:val="NoSpacing"/>
        <w:numPr>
          <w:ilvl w:val="0"/>
          <w:numId w:val="3"/>
        </w:numPr>
        <w:rPr>
          <w:sz w:val="20"/>
          <w:szCs w:val="20"/>
        </w:rPr>
      </w:pPr>
      <w:r w:rsidRPr="00A25B48">
        <w:rPr>
          <w:sz w:val="20"/>
          <w:szCs w:val="20"/>
        </w:rPr>
        <w:t>Unexcused UTAs are different.  5 unexcused PERIODS in a 12-month rolling period and you will be terminated from the incentive program – permanently.  Other ways you can be terminated are:  becoming an ART</w:t>
      </w:r>
      <w:r w:rsidR="00526D53">
        <w:rPr>
          <w:sz w:val="20"/>
          <w:szCs w:val="20"/>
        </w:rPr>
        <w:t xml:space="preserve"> or </w:t>
      </w:r>
      <w:r w:rsidRPr="00A25B48">
        <w:rPr>
          <w:sz w:val="20"/>
          <w:szCs w:val="20"/>
        </w:rPr>
        <w:t>leav</w:t>
      </w:r>
      <w:r w:rsidR="00526D53">
        <w:rPr>
          <w:sz w:val="20"/>
          <w:szCs w:val="20"/>
        </w:rPr>
        <w:t>ing the AFSC (Retraining)</w:t>
      </w:r>
      <w:r w:rsidRPr="00A25B48">
        <w:rPr>
          <w:sz w:val="20"/>
          <w:szCs w:val="20"/>
        </w:rPr>
        <w:t xml:space="preserve">.  </w:t>
      </w:r>
    </w:p>
    <w:p w:rsidR="00397997" w:rsidRPr="00B9301C" w:rsidRDefault="00397997" w:rsidP="00760799">
      <w:pPr>
        <w:pStyle w:val="NoSpacing"/>
        <w:rPr>
          <w:sz w:val="16"/>
          <w:szCs w:val="16"/>
        </w:rPr>
      </w:pPr>
    </w:p>
    <w:p w:rsidR="00397997" w:rsidRPr="001E5A86" w:rsidRDefault="00397997" w:rsidP="00760799">
      <w:pPr>
        <w:pStyle w:val="NoSpacing"/>
        <w:rPr>
          <w:sz w:val="20"/>
          <w:szCs w:val="20"/>
        </w:rPr>
      </w:pPr>
      <w:r w:rsidRPr="001E5A86">
        <w:rPr>
          <w:b/>
          <w:sz w:val="20"/>
          <w:szCs w:val="20"/>
        </w:rPr>
        <w:t xml:space="preserve">PAYMENT </w:t>
      </w:r>
      <w:proofErr w:type="gramStart"/>
      <w:r w:rsidRPr="001E5A86">
        <w:rPr>
          <w:b/>
          <w:sz w:val="20"/>
          <w:szCs w:val="20"/>
        </w:rPr>
        <w:t>AMOUNTS</w:t>
      </w:r>
      <w:r w:rsidR="001E5A86">
        <w:rPr>
          <w:sz w:val="20"/>
          <w:szCs w:val="20"/>
        </w:rPr>
        <w:t xml:space="preserve">  (</w:t>
      </w:r>
      <w:proofErr w:type="gramEnd"/>
      <w:r w:rsidR="001E5A86" w:rsidRPr="001E5A86">
        <w:rPr>
          <w:i/>
          <w:sz w:val="18"/>
          <w:szCs w:val="18"/>
        </w:rPr>
        <w:t>initial</w:t>
      </w:r>
      <w:r w:rsidR="001E5A86">
        <w:rPr>
          <w:sz w:val="20"/>
          <w:szCs w:val="20"/>
        </w:rPr>
        <w:t>)  __________</w:t>
      </w:r>
    </w:p>
    <w:p w:rsidR="007A73A9" w:rsidRDefault="00752787" w:rsidP="00760799">
      <w:pPr>
        <w:pStyle w:val="NoSpacing"/>
        <w:rPr>
          <w:sz w:val="20"/>
          <w:szCs w:val="20"/>
        </w:rPr>
      </w:pPr>
      <w:r>
        <w:rPr>
          <w:sz w:val="20"/>
          <w:szCs w:val="20"/>
        </w:rPr>
        <w:t xml:space="preserve">Bonus payments are paid annually based on your anniversary date (see above).  For example, if your bonus effective date is 5 October 2013, your initial payment would be due 5 October 2014 and subsequent payments in 2015, 2016, 2017, etc.  </w:t>
      </w:r>
      <w:r w:rsidR="007A73A9" w:rsidRPr="00A25B48">
        <w:rPr>
          <w:sz w:val="20"/>
          <w:szCs w:val="20"/>
        </w:rPr>
        <w:t>Enlisted bonuses are a total of $15,000</w:t>
      </w:r>
      <w:r>
        <w:rPr>
          <w:sz w:val="20"/>
          <w:szCs w:val="20"/>
        </w:rPr>
        <w:t xml:space="preserve"> for a 6-year enlistment and $7500 for an enlistment of 3-5 years.  </w:t>
      </w:r>
      <w:r w:rsidR="007A73A9" w:rsidRPr="00A25B48">
        <w:rPr>
          <w:sz w:val="20"/>
          <w:szCs w:val="20"/>
        </w:rPr>
        <w:t>The first payment will be $7,500 and subsequent payments will be $1,500</w:t>
      </w:r>
      <w:r w:rsidR="00B9301C">
        <w:rPr>
          <w:sz w:val="20"/>
          <w:szCs w:val="20"/>
        </w:rPr>
        <w:t xml:space="preserve"> (bonus amounts for a 3-5 year enlistment are </w:t>
      </w:r>
      <w:bookmarkStart w:id="0" w:name="_GoBack"/>
      <w:bookmarkEnd w:id="0"/>
      <w:r w:rsidR="00B9301C">
        <w:rPr>
          <w:sz w:val="20"/>
          <w:szCs w:val="20"/>
        </w:rPr>
        <w:t>$3750 initial/$1875 annual)</w:t>
      </w:r>
      <w:r w:rsidR="007A73A9" w:rsidRPr="00A25B48">
        <w:rPr>
          <w:sz w:val="20"/>
          <w:szCs w:val="20"/>
        </w:rPr>
        <w:t>.  This is provided you complete all the participation requirements</w:t>
      </w:r>
      <w:r w:rsidR="00B9301C">
        <w:rPr>
          <w:sz w:val="20"/>
          <w:szCs w:val="20"/>
        </w:rPr>
        <w:t xml:space="preserve">.  Please note </w:t>
      </w:r>
      <w:r w:rsidR="007A73A9" w:rsidRPr="00A25B48">
        <w:rPr>
          <w:sz w:val="20"/>
          <w:szCs w:val="20"/>
        </w:rPr>
        <w:t xml:space="preserve">these amounts are BEFORE TAXES.  This is an incentive and is taxed accordingly – approx. 28%.  </w:t>
      </w:r>
    </w:p>
    <w:p w:rsidR="00397997" w:rsidRPr="00B9301C" w:rsidRDefault="00397997" w:rsidP="00760799">
      <w:pPr>
        <w:pStyle w:val="NoSpacing"/>
        <w:rPr>
          <w:sz w:val="16"/>
          <w:szCs w:val="16"/>
        </w:rPr>
      </w:pPr>
    </w:p>
    <w:p w:rsidR="00A25B48" w:rsidRPr="00B9301C" w:rsidRDefault="00A25B48" w:rsidP="00760799">
      <w:pPr>
        <w:pStyle w:val="NoSpacing"/>
        <w:rPr>
          <w:sz w:val="16"/>
          <w:szCs w:val="16"/>
        </w:rPr>
      </w:pPr>
    </w:p>
    <w:p w:rsidR="001E5A86" w:rsidRDefault="00A25B48" w:rsidP="00760799">
      <w:pPr>
        <w:pStyle w:val="NoSpacing"/>
        <w:rPr>
          <w:b/>
          <w:sz w:val="20"/>
          <w:szCs w:val="20"/>
        </w:rPr>
      </w:pPr>
      <w:r w:rsidRPr="00C6365D">
        <w:rPr>
          <w:b/>
          <w:sz w:val="20"/>
          <w:szCs w:val="20"/>
        </w:rPr>
        <w:t>****FOR THOSE INDIVIDUALS WH</w:t>
      </w:r>
      <w:r w:rsidR="001E5A86">
        <w:rPr>
          <w:b/>
          <w:sz w:val="20"/>
          <w:szCs w:val="20"/>
        </w:rPr>
        <w:t>O MUST ATTTEND TECHNICAL SCHOOL***</w:t>
      </w:r>
      <w:proofErr w:type="gramStart"/>
      <w:r w:rsidR="001E5A86">
        <w:rPr>
          <w:b/>
          <w:sz w:val="20"/>
          <w:szCs w:val="20"/>
        </w:rPr>
        <w:t>*</w:t>
      </w:r>
      <w:r w:rsidR="001E5A86">
        <w:rPr>
          <w:sz w:val="20"/>
          <w:szCs w:val="20"/>
        </w:rPr>
        <w:t xml:space="preserve">  (</w:t>
      </w:r>
      <w:proofErr w:type="gramEnd"/>
      <w:r w:rsidR="001E5A86" w:rsidRPr="001E5A86">
        <w:rPr>
          <w:i/>
          <w:sz w:val="18"/>
          <w:szCs w:val="18"/>
        </w:rPr>
        <w:t>initial</w:t>
      </w:r>
      <w:r w:rsidR="001E5A86">
        <w:rPr>
          <w:sz w:val="20"/>
          <w:szCs w:val="20"/>
        </w:rPr>
        <w:t>)  __________</w:t>
      </w:r>
      <w:r w:rsidRPr="00C6365D">
        <w:rPr>
          <w:b/>
          <w:sz w:val="20"/>
          <w:szCs w:val="20"/>
        </w:rPr>
        <w:t xml:space="preserve">  </w:t>
      </w:r>
    </w:p>
    <w:p w:rsidR="00A25B48" w:rsidRDefault="00881AF5" w:rsidP="00760799">
      <w:pPr>
        <w:pStyle w:val="NoSpacing"/>
        <w:rPr>
          <w:b/>
          <w:sz w:val="20"/>
          <w:szCs w:val="20"/>
        </w:rPr>
      </w:pPr>
      <w:r>
        <w:rPr>
          <w:sz w:val="20"/>
          <w:szCs w:val="20"/>
        </w:rPr>
        <w:t>B</w:t>
      </w:r>
      <w:r w:rsidR="00A25B48" w:rsidRPr="00C6365D">
        <w:rPr>
          <w:sz w:val="20"/>
          <w:szCs w:val="20"/>
        </w:rPr>
        <w:t xml:space="preserve">onus application can NOT be processed until </w:t>
      </w:r>
      <w:r>
        <w:rPr>
          <w:sz w:val="20"/>
          <w:szCs w:val="20"/>
        </w:rPr>
        <w:t xml:space="preserve">you </w:t>
      </w:r>
      <w:r w:rsidR="00A25B48" w:rsidRPr="00C6365D">
        <w:rPr>
          <w:sz w:val="20"/>
          <w:szCs w:val="20"/>
        </w:rPr>
        <w:t>receive</w:t>
      </w:r>
      <w:r>
        <w:rPr>
          <w:sz w:val="20"/>
          <w:szCs w:val="20"/>
        </w:rPr>
        <w:t xml:space="preserve"> your </w:t>
      </w:r>
      <w:r w:rsidR="00A25B48" w:rsidRPr="00C6365D">
        <w:rPr>
          <w:sz w:val="20"/>
          <w:szCs w:val="20"/>
        </w:rPr>
        <w:t xml:space="preserve">3-skill level.  </w:t>
      </w:r>
      <w:r>
        <w:rPr>
          <w:sz w:val="20"/>
          <w:szCs w:val="20"/>
        </w:rPr>
        <w:t>You</w:t>
      </w:r>
      <w:r w:rsidR="00A25B48" w:rsidRPr="00C6365D">
        <w:rPr>
          <w:sz w:val="20"/>
          <w:szCs w:val="20"/>
        </w:rPr>
        <w:t xml:space="preserve"> must come and see me after</w:t>
      </w:r>
      <w:r>
        <w:rPr>
          <w:sz w:val="20"/>
          <w:szCs w:val="20"/>
        </w:rPr>
        <w:t xml:space="preserve"> you graduate, with your</w:t>
      </w:r>
      <w:r w:rsidR="00A25B48" w:rsidRPr="00C6365D">
        <w:rPr>
          <w:sz w:val="20"/>
          <w:szCs w:val="20"/>
        </w:rPr>
        <w:t xml:space="preserve"> certificate, so that I can process the request.  </w:t>
      </w:r>
      <w:r w:rsidR="00C6365D" w:rsidRPr="00C6365D">
        <w:rPr>
          <w:sz w:val="20"/>
          <w:szCs w:val="20"/>
        </w:rPr>
        <w:t xml:space="preserve">The briefing is conducted now so </w:t>
      </w:r>
      <w:r w:rsidR="00155538">
        <w:rPr>
          <w:sz w:val="20"/>
          <w:szCs w:val="20"/>
        </w:rPr>
        <w:t>you</w:t>
      </w:r>
      <w:r w:rsidR="00C6365D" w:rsidRPr="00C6365D">
        <w:rPr>
          <w:sz w:val="20"/>
          <w:szCs w:val="20"/>
        </w:rPr>
        <w:t xml:space="preserve"> are aware of the participation requirements</w:t>
      </w:r>
      <w:r w:rsidR="00155538">
        <w:rPr>
          <w:sz w:val="20"/>
          <w:szCs w:val="20"/>
        </w:rPr>
        <w:t xml:space="preserve"> - your </w:t>
      </w:r>
      <w:r w:rsidR="00C6365D" w:rsidRPr="00C6365D">
        <w:rPr>
          <w:sz w:val="20"/>
          <w:szCs w:val="20"/>
        </w:rPr>
        <w:t xml:space="preserve">time starts now.  </w:t>
      </w:r>
      <w:r w:rsidR="00155538">
        <w:rPr>
          <w:sz w:val="20"/>
          <w:szCs w:val="20"/>
        </w:rPr>
        <w:t>Your</w:t>
      </w:r>
      <w:r w:rsidR="00C6365D" w:rsidRPr="00C6365D">
        <w:rPr>
          <w:sz w:val="20"/>
          <w:szCs w:val="20"/>
        </w:rPr>
        <w:t xml:space="preserve"> bonus approval date will still be </w:t>
      </w:r>
      <w:r w:rsidR="00155538">
        <w:rPr>
          <w:sz w:val="20"/>
          <w:szCs w:val="20"/>
        </w:rPr>
        <w:t>your</w:t>
      </w:r>
      <w:r w:rsidR="00C6365D" w:rsidRPr="00C6365D">
        <w:rPr>
          <w:sz w:val="20"/>
          <w:szCs w:val="20"/>
        </w:rPr>
        <w:t xml:space="preserve"> DOE but nothing will be processed until </w:t>
      </w:r>
      <w:r w:rsidR="00155538">
        <w:rPr>
          <w:sz w:val="20"/>
          <w:szCs w:val="20"/>
        </w:rPr>
        <w:t>you</w:t>
      </w:r>
      <w:r w:rsidR="00C6365D" w:rsidRPr="00C6365D">
        <w:rPr>
          <w:sz w:val="20"/>
          <w:szCs w:val="20"/>
        </w:rPr>
        <w:t xml:space="preserve"> return from school and see me.</w:t>
      </w:r>
      <w:r w:rsidR="001E5A86">
        <w:rPr>
          <w:b/>
          <w:sz w:val="20"/>
          <w:szCs w:val="20"/>
        </w:rPr>
        <w:t xml:space="preserve">  </w:t>
      </w:r>
    </w:p>
    <w:p w:rsidR="00444398" w:rsidRDefault="00444398" w:rsidP="00760799">
      <w:pPr>
        <w:pStyle w:val="NoSpacing"/>
        <w:rPr>
          <w:b/>
          <w:sz w:val="20"/>
          <w:szCs w:val="20"/>
        </w:rPr>
      </w:pPr>
    </w:p>
    <w:p w:rsidR="00881AF5" w:rsidRDefault="00881AF5" w:rsidP="00760799">
      <w:pPr>
        <w:pStyle w:val="NoSpacing"/>
        <w:rPr>
          <w:b/>
          <w:sz w:val="20"/>
          <w:szCs w:val="20"/>
        </w:rPr>
      </w:pPr>
    </w:p>
    <w:p w:rsidR="001E5A86" w:rsidRDefault="001E5A86" w:rsidP="00760799">
      <w:pPr>
        <w:pStyle w:val="NoSpacing"/>
        <w:rPr>
          <w:b/>
          <w:sz w:val="20"/>
          <w:szCs w:val="20"/>
        </w:rPr>
      </w:pPr>
    </w:p>
    <w:p w:rsidR="00444398" w:rsidRPr="00C6365D" w:rsidRDefault="00444398" w:rsidP="00760799">
      <w:pPr>
        <w:pStyle w:val="NoSpacing"/>
        <w:rPr>
          <w:b/>
          <w:sz w:val="20"/>
          <w:szCs w:val="20"/>
        </w:rPr>
      </w:pPr>
      <w:r>
        <w:rPr>
          <w:b/>
          <w:sz w:val="20"/>
          <w:szCs w:val="20"/>
        </w:rPr>
        <w:t>Signature of Service Member:  _______________________________________</w:t>
      </w:r>
      <w:r>
        <w:rPr>
          <w:b/>
          <w:sz w:val="20"/>
          <w:szCs w:val="20"/>
        </w:rPr>
        <w:tab/>
      </w:r>
      <w:r>
        <w:rPr>
          <w:b/>
          <w:sz w:val="20"/>
          <w:szCs w:val="20"/>
        </w:rPr>
        <w:tab/>
        <w:t>Date:  __________________________</w:t>
      </w:r>
    </w:p>
    <w:sectPr w:rsidR="00444398" w:rsidRPr="00C6365D" w:rsidSect="00B9301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C6863"/>
    <w:multiLevelType w:val="hybridMultilevel"/>
    <w:tmpl w:val="DBA87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4BF51D0"/>
    <w:multiLevelType w:val="hybridMultilevel"/>
    <w:tmpl w:val="E31C4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CE05DB"/>
    <w:multiLevelType w:val="hybridMultilevel"/>
    <w:tmpl w:val="C9FEA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799"/>
    <w:rsid w:val="000A7821"/>
    <w:rsid w:val="001472D3"/>
    <w:rsid w:val="00155538"/>
    <w:rsid w:val="001E58CC"/>
    <w:rsid w:val="001E5A86"/>
    <w:rsid w:val="00254D64"/>
    <w:rsid w:val="00304A37"/>
    <w:rsid w:val="00397997"/>
    <w:rsid w:val="00444398"/>
    <w:rsid w:val="00526D53"/>
    <w:rsid w:val="00752787"/>
    <w:rsid w:val="00760799"/>
    <w:rsid w:val="007A73A9"/>
    <w:rsid w:val="00881AF5"/>
    <w:rsid w:val="00A25B48"/>
    <w:rsid w:val="00B9301C"/>
    <w:rsid w:val="00BF4345"/>
    <w:rsid w:val="00C6365D"/>
    <w:rsid w:val="00F93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0799"/>
    <w:pPr>
      <w:spacing w:after="0" w:line="240" w:lineRule="auto"/>
    </w:pPr>
  </w:style>
  <w:style w:type="paragraph" w:styleId="BalloonText">
    <w:name w:val="Balloon Text"/>
    <w:basedOn w:val="Normal"/>
    <w:link w:val="BalloonTextChar"/>
    <w:uiPriority w:val="99"/>
    <w:semiHidden/>
    <w:unhideWhenUsed/>
    <w:rsid w:val="00A25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B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0799"/>
    <w:pPr>
      <w:spacing w:after="0" w:line="240" w:lineRule="auto"/>
    </w:pPr>
  </w:style>
  <w:style w:type="paragraph" w:styleId="BalloonText">
    <w:name w:val="Balloon Text"/>
    <w:basedOn w:val="Normal"/>
    <w:link w:val="BalloonTextChar"/>
    <w:uiPriority w:val="99"/>
    <w:semiHidden/>
    <w:unhideWhenUsed/>
    <w:rsid w:val="00A25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B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1</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3869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lochman</dc:creator>
  <cp:lastModifiedBy>Sharon Kay Lochman</cp:lastModifiedBy>
  <cp:revision>12</cp:revision>
  <cp:lastPrinted>2014-09-02T13:39:00Z</cp:lastPrinted>
  <dcterms:created xsi:type="dcterms:W3CDTF">2015-10-29T14:14:00Z</dcterms:created>
  <dcterms:modified xsi:type="dcterms:W3CDTF">2015-10-29T20:21:00Z</dcterms:modified>
</cp:coreProperties>
</file>